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A8" w:rsidRPr="001418A8" w:rsidRDefault="001418A8" w:rsidP="001418A8">
      <w:pPr>
        <w:shd w:val="clear" w:color="auto" w:fill="FFFFFF"/>
        <w:spacing w:after="0" w:line="515" w:lineRule="atLeast"/>
        <w:jc w:val="both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</w:p>
    <w:p w:rsidR="001418A8" w:rsidRPr="001418A8" w:rsidRDefault="001418A8" w:rsidP="001418A8">
      <w:pPr>
        <w:shd w:val="clear" w:color="auto" w:fill="FFFFFF"/>
        <w:spacing w:after="0" w:line="515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Промежуточная аттестация</w:t>
      </w:r>
    </w:p>
    <w:p w:rsidR="001418A8" w:rsidRDefault="001418A8" w:rsidP="001418A8">
      <w:pPr>
        <w:shd w:val="clear" w:color="auto" w:fill="FFFFFF"/>
        <w:spacing w:before="129" w:after="30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Всероссийские проверочные работы (ВПР) — это итоговые контрольные работы с едиными стандартизированными заданиями, позволяющие проверить знания школьников по тому или иному предмету.</w:t>
      </w:r>
    </w:p>
    <w:p w:rsidR="001418A8" w:rsidRDefault="001418A8" w:rsidP="001418A8">
      <w:pPr>
        <w:shd w:val="clear" w:color="auto" w:fill="FFFFFF"/>
        <w:spacing w:before="129" w:after="30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 xml:space="preserve">Переход по ссылке </w:t>
      </w: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753239">
          <w:rPr>
            <w:rStyle w:val="a4"/>
            <w:rFonts w:ascii="Montserrat" w:eastAsia="Times New Roman" w:hAnsi="Montserrat" w:cs="Times New Roman"/>
            <w:sz w:val="28"/>
            <w:szCs w:val="28"/>
            <w:lang w:eastAsia="ru-RU"/>
          </w:rPr>
          <w:t>https://fioco.ru/впр-в-оо</w:t>
        </w:r>
      </w:hyperlink>
    </w:p>
    <w:p w:rsidR="001418A8" w:rsidRPr="001418A8" w:rsidRDefault="001418A8" w:rsidP="001418A8">
      <w:pPr>
        <w:shd w:val="clear" w:color="auto" w:fill="FFFFFF"/>
        <w:spacing w:before="129" w:after="30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Промежуточную аттестацию в обязательном порядке проходят учащиеся 1-11 классов по всем предметам учебного плана в конце учебного года после изучения всего объёма учебного предмета, курса, дисциплины (модуля) за текущий учебный год. К промежуточной аттестации допускаются все обучающиеся.</w:t>
      </w:r>
    </w:p>
    <w:p w:rsidR="001418A8" w:rsidRPr="001418A8" w:rsidRDefault="001418A8" w:rsidP="001418A8">
      <w:pPr>
        <w:shd w:val="clear" w:color="auto" w:fill="FFFFFF"/>
        <w:spacing w:before="129" w:after="30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По заявлению родителей:</w:t>
      </w:r>
    </w:p>
    <w:p w:rsidR="001418A8" w:rsidRPr="001418A8" w:rsidRDefault="001418A8" w:rsidP="001418A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сроки проведения промежуточной аттестации могут быть перенесены (при наличии особых обстоятельств);</w:t>
      </w:r>
    </w:p>
    <w:p w:rsidR="001418A8" w:rsidRPr="001418A8" w:rsidRDefault="001418A8" w:rsidP="001418A8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учащиеся, обучающиеся на дому, могут быть освобождены.</w:t>
      </w:r>
    </w:p>
    <w:p w:rsidR="001418A8" w:rsidRPr="001418A8" w:rsidRDefault="001418A8" w:rsidP="001418A8">
      <w:pPr>
        <w:shd w:val="clear" w:color="auto" w:fill="FFFFFF"/>
        <w:spacing w:before="129" w:after="301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Промежуточная аттестация подразделяется на промежуточную аттестацию с контрольными испытаниями и промежуточную аттестацию без контрольных испытаний.</w:t>
      </w: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br/>
        <w:t>В 1-8, 10 классах промежуточная аттестация является основанием для перевода в следующий класс и проводится:</w:t>
      </w:r>
    </w:p>
    <w:p w:rsidR="001418A8" w:rsidRPr="001418A8" w:rsidRDefault="001418A8" w:rsidP="001418A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с контрольными испытаниями по предметам инвариантной части учебного плана;</w:t>
      </w:r>
    </w:p>
    <w:p w:rsidR="001418A8" w:rsidRPr="001418A8" w:rsidRDefault="001418A8" w:rsidP="001418A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без контрольных испытаний по отметкам, полученным за отчетные периоды (четверти, полугодия) текущего учебного года путем математического округления по предметам вариативной части учебного плана.</w:t>
      </w:r>
    </w:p>
    <w:p w:rsidR="001418A8" w:rsidRPr="001418A8" w:rsidRDefault="001418A8" w:rsidP="001418A8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1418A8"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  <w:t>В 9-х и 11-х классах промежуточная аттестация является основанием для допуска к государственной итоговой аттестации и осуществляется без аттестационных испытаний по отметкам, полученным за отчетные периоды (четверти, полугодия) текущего учебного года путем математического округления по всем предметам учебного плана.</w:t>
      </w:r>
    </w:p>
    <w:p w:rsidR="00C45CAA" w:rsidRPr="001418A8" w:rsidRDefault="00C45CAA" w:rsidP="001418A8">
      <w:pPr>
        <w:jc w:val="both"/>
        <w:rPr>
          <w:sz w:val="28"/>
          <w:szCs w:val="28"/>
        </w:rPr>
      </w:pPr>
    </w:p>
    <w:sectPr w:rsidR="00C45CAA" w:rsidRPr="001418A8" w:rsidSect="00C4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3AB4"/>
    <w:multiLevelType w:val="multilevel"/>
    <w:tmpl w:val="7E46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6570ED"/>
    <w:multiLevelType w:val="multilevel"/>
    <w:tmpl w:val="FBC8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1418A8"/>
    <w:rsid w:val="001418A8"/>
    <w:rsid w:val="00C4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1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5488">
                      <w:marLeft w:val="0"/>
                      <w:marRight w:val="0"/>
                      <w:marTop w:val="0"/>
                      <w:marBottom w:val="6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&#1074;&#1087;&#1088;-&#1074;-&#1086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2023-11-16T03:07:00Z</dcterms:created>
  <dcterms:modified xsi:type="dcterms:W3CDTF">2023-11-16T03:14:00Z</dcterms:modified>
</cp:coreProperties>
</file>